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</w:p>
    <w:p>
      <w:pPr>
        <w:jc w:val="center"/>
        <w:outlineLvl w:val="0"/>
        <w:rPr>
          <w:rFonts w:eastAsia="方正小标宋简体"/>
          <w:sz w:val="52"/>
        </w:rPr>
      </w:pPr>
      <w:r>
        <w:rPr>
          <w:rFonts w:hint="eastAsia" w:eastAsia="方正小标宋简体"/>
          <w:spacing w:val="40"/>
          <w:sz w:val="52"/>
        </w:rPr>
        <w:t>2022年度常州市科技人</w:t>
      </w:r>
      <w:r>
        <w:rPr>
          <w:rFonts w:hint="eastAsia" w:eastAsia="方正小标宋简体"/>
          <w:sz w:val="52"/>
        </w:rPr>
        <w:t>物</w:t>
      </w:r>
    </w:p>
    <w:p>
      <w:pPr>
        <w:jc w:val="center"/>
        <w:rPr>
          <w:rFonts w:eastAsia="方正小标宋简体"/>
          <w:sz w:val="72"/>
        </w:rPr>
      </w:pPr>
      <w:r>
        <w:rPr>
          <w:rFonts w:hint="eastAsia" w:eastAsia="方正小标宋简体"/>
          <w:sz w:val="72"/>
        </w:rPr>
        <w:t>推  荐  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760" w:lineRule="exact"/>
        <w:ind w:firstLine="1699" w:firstLineChars="472"/>
        <w:outlineLvl w:val="0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人选姓名</w:t>
      </w:r>
    </w:p>
    <w:p>
      <w:pPr>
        <w:spacing w:line="760" w:lineRule="exact"/>
        <w:ind w:firstLine="1699" w:firstLineChars="472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专业专长</w:t>
      </w:r>
    </w:p>
    <w:p>
      <w:pPr>
        <w:spacing w:line="760" w:lineRule="exact"/>
        <w:ind w:firstLine="1699" w:firstLineChars="472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推荐渠道</w:t>
      </w:r>
    </w:p>
    <w:p>
      <w:pPr>
        <w:spacing w:line="760" w:lineRule="exact"/>
        <w:ind w:firstLine="1699" w:firstLineChars="472"/>
        <w:outlineLvl w:val="0"/>
        <w:rPr>
          <w:sz w:val="30"/>
          <w:u w:val="single"/>
        </w:rPr>
      </w:pPr>
      <w:r>
        <w:rPr>
          <w:rFonts w:hint="eastAsia" w:ascii="宋体" w:hAnsi="宋体"/>
          <w:b/>
          <w:sz w:val="36"/>
          <w:szCs w:val="36"/>
        </w:rPr>
        <w:t>工作单位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4"/>
        <w:tblpPr w:leftFromText="180" w:rightFromText="180" w:vertAnchor="text" w:horzAnchor="margin" w:tblpXSpec="center" w:tblpY="2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1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1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常州市委人才工作领导小组办公室</w:t>
            </w:r>
          </w:p>
          <w:p>
            <w:pPr>
              <w:adjustRightInd w:val="0"/>
              <w:snapToGrid w:val="0"/>
              <w:spacing w:line="600" w:lineRule="exact"/>
              <w:jc w:val="distribute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常州市科学技术局</w:t>
            </w:r>
          </w:p>
          <w:p>
            <w:pPr>
              <w:adjustRightInd w:val="0"/>
              <w:snapToGrid w:val="0"/>
              <w:spacing w:line="600" w:lineRule="exact"/>
              <w:jc w:val="distribute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常州市科学技术协会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制</w:t>
            </w:r>
          </w:p>
        </w:tc>
      </w:tr>
    </w:tbl>
    <w:p>
      <w:pPr>
        <w:rPr>
          <w:sz w:val="30"/>
          <w:u w:val="single"/>
        </w:rPr>
      </w:pPr>
    </w:p>
    <w:p>
      <w:pPr>
        <w:spacing w:line="20" w:lineRule="exact"/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kern w:val="0"/>
          <w:sz w:val="44"/>
        </w:rPr>
        <w:br w:type="page"/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56"/>
        <w:gridCol w:w="1608"/>
        <w:gridCol w:w="1890"/>
        <w:gridCol w:w="509"/>
        <w:gridCol w:w="345"/>
        <w:gridCol w:w="1037"/>
        <w:gridCol w:w="422"/>
        <w:gridCol w:w="1460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专业领域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传真号码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3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获得奖项或荣誉名称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备注：1</w:t>
      </w:r>
      <w:r>
        <w:rPr>
          <w:rFonts w:hint="eastAsia" w:eastAsia="仿宋_GB2312"/>
          <w:sz w:val="28"/>
          <w:szCs w:val="28"/>
        </w:rPr>
        <w:t xml:space="preserve">. </w:t>
      </w:r>
      <w:r>
        <w:rPr>
          <w:rFonts w:eastAsia="仿宋_GB2312"/>
          <w:sz w:val="28"/>
          <w:szCs w:val="28"/>
        </w:rPr>
        <w:t>所获奖项为2022年1月1日至12月31日取得的；</w:t>
      </w:r>
    </w:p>
    <w:p>
      <w:pPr>
        <w:snapToGrid w:val="0"/>
        <w:spacing w:before="120"/>
        <w:ind w:firstLine="88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 xml:space="preserve">. </w:t>
      </w:r>
      <w:r>
        <w:rPr>
          <w:rFonts w:eastAsia="仿宋_GB2312"/>
          <w:sz w:val="28"/>
          <w:szCs w:val="28"/>
        </w:rPr>
        <w:t>荣誉名称主要为国家、省级人才工程认定的称号。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7" w:hRule="atLeast"/>
          <w:jc w:val="center"/>
        </w:trPr>
        <w:tc>
          <w:tcPr>
            <w:tcW w:w="8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获奖情况或科技成果应用情况（请附有关证明材料）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</w:tc>
        <w:tc>
          <w:tcPr>
            <w:tcW w:w="7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spacing w:line="38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0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签名：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339" w:firstLine="840" w:firstLineChars="3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（组织推荐用表）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80" w:lineRule="exact"/>
              <w:ind w:firstLine="560" w:firstLineChars="20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单位盖章：</w:t>
            </w:r>
          </w:p>
          <w:p>
            <w:pPr>
              <w:spacing w:before="156" w:beforeLines="50" w:line="58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辖市区委人才办       辖市区科技局       辖市区科协</w:t>
            </w:r>
          </w:p>
          <w:p>
            <w:pPr>
              <w:spacing w:line="400" w:lineRule="exact"/>
              <w:ind w:firstLine="280" w:firstLineChars="1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339" w:firstLine="280" w:firstLineChars="10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right="2040" w:firstLine="560" w:firstLineChars="20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市级学会</w:t>
            </w:r>
          </w:p>
          <w:p>
            <w:pPr>
              <w:spacing w:line="400" w:lineRule="exact"/>
              <w:ind w:firstLine="560" w:firstLineChars="200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ind w:right="339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年   月   日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（专家推荐用表）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42"/>
        <w:gridCol w:w="2089"/>
        <w:gridCol w:w="2089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对申报人成就、贡献的评价。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right="20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推荐专家签字：</w:t>
            </w:r>
          </w:p>
          <w:p>
            <w:pPr>
              <w:spacing w:line="400" w:lineRule="exact"/>
              <w:ind w:right="339" w:firstLine="42" w:firstLineChars="15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推荐专家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推荐专家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推荐专家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313"/>
          <w:tab w:val="left" w:pos="4113"/>
          <w:tab w:val="left" w:pos="6073"/>
          <w:tab w:val="left" w:pos="7213"/>
          <w:tab w:val="left" w:pos="8393"/>
          <w:tab w:val="left" w:pos="9833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spacing w:line="60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firstLine="21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11ziHRAAAABAEAAA8AAAAAAAAAAQAgAAAAIgAAAGRycy9kb3ducmV2LnhtbFBLAQIUABQAAAAI&#10;AIdO4kB6MwQb9AEAAOQDAAAOAAAAAAAAAAEAIAAAACABAABkcnMvZTJvRG9jLnhtbFBLBQYAAAAA&#10;BgAGAFkBAACG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pwxyPTAAAABgEAAA8AAAAAAAAAAQAgAAAAIgAAAGRycy9kb3ducmV2LnhtbFBLAQIUABQAAAAI&#10;AIdO4kBJjqis8gEAAOQDAAAOAAAAAAAAAAEAIAAAACIBAABkcnMvZTJvRG9jLnhtbFBLBQYAAAAA&#10;BgAGAFkBAACG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 xml:space="preserve">常州市科学技术协会                   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eastAsia="仿宋_GB2312"/>
          <w:color w:val="000000"/>
          <w:sz w:val="28"/>
          <w:szCs w:val="28"/>
        </w:rPr>
        <w:t>22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11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18日</w:t>
      </w:r>
      <w:r>
        <w:rPr>
          <w:rFonts w:eastAsia="仿宋_GB2312"/>
          <w:color w:val="000000"/>
          <w:sz w:val="28"/>
          <w:szCs w:val="28"/>
        </w:rPr>
        <w:t>印发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75E51F7E"/>
    <w:rsid w:val="75E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2022-12-02T03:42:00Z</dcterms:created>
  <dc:creator>_NeverLand</dc:creator>
  <cp:lastModifiedBy>_NeverLand</cp:lastModifiedBy>
  <dcterms:modified xsi:type="dcterms:W3CDTF">2022-12-02T03:42:50Z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E8E5F6A2D54F47249368DBBDA1FFB243</vt:lpwstr>
  </property>
</Properties>
</file>