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rPr>
          <w:rFonts w:ascii="仿宋_GB2312" w:hAnsi="宋体" w:eastAsia="仿宋_GB2312" w:cs="宋体"/>
          <w:b/>
          <w:bCs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kern w:val="0"/>
          <w:szCs w:val="21"/>
        </w:rPr>
        <w:t>附件</w:t>
      </w:r>
    </w:p>
    <w:p>
      <w:pPr>
        <w:widowControl/>
        <w:spacing w:line="340" w:lineRule="atLeast"/>
        <w:jc w:val="center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江苏理工学院大学科技园入住企业（团队）申请表</w:t>
      </w:r>
    </w:p>
    <w:p>
      <w:pPr>
        <w:widowControl/>
        <w:spacing w:line="340" w:lineRule="atLeast"/>
        <w:jc w:val="right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编号：__________</w:t>
      </w:r>
    </w:p>
    <w:tbl>
      <w:tblPr>
        <w:tblStyle w:val="3"/>
        <w:tblpPr w:leftFromText="180" w:rightFromText="180" w:vertAnchor="text" w:horzAnchor="page" w:tblpX="1939" w:tblpY="178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813"/>
        <w:gridCol w:w="512"/>
        <w:gridCol w:w="759"/>
        <w:gridCol w:w="744"/>
        <w:gridCol w:w="869"/>
        <w:gridCol w:w="825"/>
        <w:gridCol w:w="650"/>
        <w:gridCol w:w="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83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公司（团队）名称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83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公司是否注册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注册资金</w:t>
            </w:r>
          </w:p>
        </w:tc>
        <w:tc>
          <w:tcPr>
            <w:tcW w:w="391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283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经营范围</w:t>
            </w:r>
          </w:p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（产品/服务）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3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行业类别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）产品开发类（ ）技术服务类（ ）商业服务类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83" w:type="dxa"/>
            <w:vMerge w:val="restart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负责人员</w:t>
            </w:r>
          </w:p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基本情况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所属单位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手机号码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E-mail/QQ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283" w:type="dxa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企业形式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（）无限责任公司（ ）有限责任公司</w:t>
            </w:r>
          </w:p>
          <w:p>
            <w:pPr>
              <w:widowControl/>
              <w:spacing w:line="34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（）股份有限公司（）合伙企业</w:t>
            </w:r>
          </w:p>
          <w:p>
            <w:pPr>
              <w:widowControl/>
              <w:spacing w:line="34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（）个人独资企业（）公司制企业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其它（请填写）（           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意向面积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企业简介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学校推荐单位盖章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单位盖章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pStyle w:val="7"/>
        <w:numPr>
          <w:ilvl w:val="255"/>
          <w:numId w:val="0"/>
        </w:numPr>
        <w:rPr>
          <w:rFonts w:ascii="仿宋_GB2312" w:eastAsia="仿宋_GB2312"/>
        </w:rPr>
      </w:pPr>
      <w:r>
        <w:rPr>
          <w:rFonts w:hint="eastAsia" w:ascii="仿宋_GB2312" w:eastAsia="仿宋_GB2312"/>
          <w:b/>
          <w:bCs/>
        </w:rPr>
        <w:t>备注：</w:t>
      </w:r>
      <w:r>
        <w:rPr>
          <w:rFonts w:hint="eastAsia" w:ascii="仿宋_GB2312" w:eastAsia="仿宋_GB2312"/>
        </w:rPr>
        <w:t>表格样式不得改变。</w:t>
      </w:r>
      <w:bookmarkStart w:id="0" w:name="_GoBack"/>
      <w:bookmarkEnd w:id="0"/>
    </w:p>
    <w:p>
      <w:pPr>
        <w:pStyle w:val="7"/>
        <w:numPr>
          <w:ilvl w:val="255"/>
          <w:numId w:val="0"/>
        </w:numPr>
        <w:rPr>
          <w:rFonts w:ascii="仿宋_GB2312" w:eastAsia="仿宋_GB2312"/>
        </w:rPr>
      </w:pPr>
    </w:p>
    <w:p>
      <w:pPr>
        <w:rPr>
          <w:rFonts w:ascii="宋体" w:hAnsi="宋体" w:eastAsia="宋体" w:cs="宋体"/>
          <w:sz w:val="19"/>
          <w:szCs w:val="1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F6311C"/>
    <w:rsid w:val="001F036E"/>
    <w:rsid w:val="007146CC"/>
    <w:rsid w:val="07A63452"/>
    <w:rsid w:val="207F6047"/>
    <w:rsid w:val="26DD6ED5"/>
    <w:rsid w:val="2B8479F3"/>
    <w:rsid w:val="39283B5A"/>
    <w:rsid w:val="46D228E2"/>
    <w:rsid w:val="48CA2B9B"/>
    <w:rsid w:val="5623746C"/>
    <w:rsid w:val="58F6311C"/>
    <w:rsid w:val="69A6370B"/>
    <w:rsid w:val="6A957220"/>
    <w:rsid w:val="71A0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2</TotalTime>
  <ScaleCrop>false</ScaleCrop>
  <LinksUpToDate>false</LinksUpToDate>
  <CharactersWithSpaces>297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2020-09-21T08:31:00Z</dcterms:created>
  <dc:creator>天虎</dc:creator>
  <cp:lastModifiedBy>惊仕</cp:lastModifiedBy>
  <dcterms:modified xsi:type="dcterms:W3CDTF">2023-09-22T09:27:27Z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8D5FCAD017D843758EED58EE3C69089F_13</vt:lpwstr>
  </property>
</Properties>
</file>