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37F79">
      <w:pPr>
        <w:spacing w:before="101" w:line="417" w:lineRule="exact"/>
        <w:ind w:left="145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3"/>
          <w:position w:val="1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3"/>
          <w:position w:val="1"/>
          <w:sz w:val="31"/>
          <w:szCs w:val="31"/>
        </w:rPr>
        <w:t>2</w:t>
      </w:r>
    </w:p>
    <w:p w14:paraId="40BDACB6">
      <w:pPr>
        <w:spacing w:line="430" w:lineRule="auto"/>
        <w:rPr>
          <w:rFonts w:ascii="Arial"/>
          <w:sz w:val="21"/>
        </w:rPr>
      </w:pPr>
    </w:p>
    <w:p w14:paraId="448B38E7">
      <w:pPr>
        <w:spacing w:before="185" w:line="193" w:lineRule="auto"/>
        <w:ind w:left="1207" w:right="1227" w:firstLine="409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Times New Roman" w:hAnsi="Times New Roman" w:eastAsia="Times New Roman" w:cs="Times New Roman"/>
          <w:spacing w:val="7"/>
          <w:sz w:val="43"/>
          <w:szCs w:val="43"/>
        </w:rPr>
        <w:t xml:space="preserve">2026 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年度省前沿技术研发计划</w:t>
      </w:r>
      <w:r>
        <w:rPr>
          <w:rFonts w:ascii="微软雅黑" w:hAnsi="微软雅黑" w:eastAsia="微软雅黑" w:cs="微软雅黑"/>
          <w:spacing w:val="10"/>
          <w:sz w:val="43"/>
          <w:szCs w:val="43"/>
        </w:rPr>
        <w:t>（现代农业）项目绩效目标申报表</w:t>
      </w:r>
    </w:p>
    <w:p w14:paraId="05DC9556">
      <w:pPr>
        <w:spacing w:before="180"/>
      </w:pPr>
    </w:p>
    <w:tbl>
      <w:tblPr>
        <w:tblStyle w:val="4"/>
        <w:tblW w:w="90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1047"/>
        <w:gridCol w:w="1590"/>
        <w:gridCol w:w="1292"/>
        <w:gridCol w:w="2107"/>
        <w:gridCol w:w="2219"/>
      </w:tblGrid>
      <w:tr w14:paraId="467BA1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35" w:type="dxa"/>
            <w:gridSpan w:val="2"/>
            <w:vAlign w:val="top"/>
          </w:tcPr>
          <w:p w14:paraId="0709D936">
            <w:pPr>
              <w:spacing w:before="170" w:line="235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目名称</w:t>
            </w:r>
          </w:p>
        </w:tc>
        <w:tc>
          <w:tcPr>
            <w:tcW w:w="7208" w:type="dxa"/>
            <w:gridSpan w:val="4"/>
            <w:vAlign w:val="top"/>
          </w:tcPr>
          <w:p w14:paraId="45C05A08">
            <w:pPr>
              <w:pStyle w:val="5"/>
            </w:pPr>
          </w:p>
        </w:tc>
      </w:tr>
      <w:tr w14:paraId="5838A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35" w:type="dxa"/>
            <w:gridSpan w:val="2"/>
            <w:vAlign w:val="top"/>
          </w:tcPr>
          <w:p w14:paraId="3074F8C7">
            <w:pPr>
              <w:spacing w:before="166" w:line="235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项目承担单位</w:t>
            </w:r>
          </w:p>
        </w:tc>
        <w:tc>
          <w:tcPr>
            <w:tcW w:w="2882" w:type="dxa"/>
            <w:gridSpan w:val="2"/>
            <w:vAlign w:val="top"/>
          </w:tcPr>
          <w:p w14:paraId="7F7E10F9">
            <w:pPr>
              <w:pStyle w:val="5"/>
            </w:pPr>
          </w:p>
        </w:tc>
        <w:tc>
          <w:tcPr>
            <w:tcW w:w="2107" w:type="dxa"/>
            <w:vAlign w:val="top"/>
          </w:tcPr>
          <w:p w14:paraId="5DA961A3">
            <w:pPr>
              <w:spacing w:before="166" w:line="236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项目主管部门</w:t>
            </w:r>
          </w:p>
        </w:tc>
        <w:tc>
          <w:tcPr>
            <w:tcW w:w="2219" w:type="dxa"/>
            <w:vAlign w:val="top"/>
          </w:tcPr>
          <w:p w14:paraId="055058B4">
            <w:pPr>
              <w:pStyle w:val="5"/>
            </w:pPr>
          </w:p>
        </w:tc>
      </w:tr>
      <w:tr w14:paraId="6E18E9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35" w:type="dxa"/>
            <w:gridSpan w:val="2"/>
            <w:vAlign w:val="top"/>
          </w:tcPr>
          <w:p w14:paraId="3E8A5F1D">
            <w:pPr>
              <w:spacing w:before="165" w:line="235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项目合作单位</w:t>
            </w:r>
          </w:p>
        </w:tc>
        <w:tc>
          <w:tcPr>
            <w:tcW w:w="2882" w:type="dxa"/>
            <w:gridSpan w:val="2"/>
            <w:vAlign w:val="top"/>
          </w:tcPr>
          <w:p w14:paraId="0387DEEC">
            <w:pPr>
              <w:pStyle w:val="5"/>
            </w:pPr>
          </w:p>
        </w:tc>
        <w:tc>
          <w:tcPr>
            <w:tcW w:w="2107" w:type="dxa"/>
            <w:vAlign w:val="top"/>
          </w:tcPr>
          <w:p w14:paraId="6BCDEE9C">
            <w:pPr>
              <w:spacing w:before="166" w:line="237" w:lineRule="auto"/>
              <w:ind w:left="1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负责人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联系方式</w:t>
            </w:r>
          </w:p>
        </w:tc>
        <w:tc>
          <w:tcPr>
            <w:tcW w:w="2219" w:type="dxa"/>
            <w:vAlign w:val="top"/>
          </w:tcPr>
          <w:p w14:paraId="61C0BA14">
            <w:pPr>
              <w:pStyle w:val="5"/>
            </w:pPr>
          </w:p>
        </w:tc>
      </w:tr>
      <w:tr w14:paraId="0E59BC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788" w:type="dxa"/>
            <w:vMerge w:val="restart"/>
            <w:tcBorders>
              <w:bottom w:val="nil"/>
            </w:tcBorders>
            <w:vAlign w:val="top"/>
          </w:tcPr>
          <w:p w14:paraId="263242AE">
            <w:pPr>
              <w:pStyle w:val="5"/>
              <w:spacing w:line="273" w:lineRule="auto"/>
            </w:pPr>
          </w:p>
          <w:p w14:paraId="4D265C15">
            <w:pPr>
              <w:pStyle w:val="5"/>
              <w:spacing w:line="273" w:lineRule="auto"/>
            </w:pPr>
          </w:p>
          <w:p w14:paraId="50EE8B84">
            <w:pPr>
              <w:pStyle w:val="5"/>
              <w:spacing w:line="273" w:lineRule="auto"/>
            </w:pPr>
          </w:p>
          <w:p w14:paraId="64560DEF">
            <w:pPr>
              <w:pStyle w:val="5"/>
              <w:spacing w:line="273" w:lineRule="auto"/>
            </w:pPr>
          </w:p>
          <w:p w14:paraId="697033CA">
            <w:pPr>
              <w:pStyle w:val="5"/>
              <w:spacing w:line="273" w:lineRule="auto"/>
            </w:pPr>
          </w:p>
          <w:p w14:paraId="2B45982C">
            <w:pPr>
              <w:pStyle w:val="5"/>
              <w:spacing w:line="274" w:lineRule="auto"/>
            </w:pPr>
          </w:p>
          <w:p w14:paraId="34802106">
            <w:pPr>
              <w:pStyle w:val="5"/>
              <w:spacing w:line="274" w:lineRule="auto"/>
            </w:pPr>
          </w:p>
          <w:p w14:paraId="050E2653">
            <w:pPr>
              <w:spacing w:before="78" w:line="263" w:lineRule="auto"/>
              <w:ind w:left="166" w:right="151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项目共性绩效指标</w:t>
            </w:r>
          </w:p>
        </w:tc>
        <w:tc>
          <w:tcPr>
            <w:tcW w:w="1047" w:type="dxa"/>
            <w:vAlign w:val="top"/>
          </w:tcPr>
          <w:p w14:paraId="65962A1C">
            <w:pPr>
              <w:spacing w:before="70" w:line="238" w:lineRule="auto"/>
              <w:ind w:left="3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一级</w:t>
            </w:r>
          </w:p>
          <w:p w14:paraId="2C0ED97A">
            <w:pPr>
              <w:spacing w:before="33" w:line="237" w:lineRule="auto"/>
              <w:ind w:left="2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指标</w:t>
            </w:r>
          </w:p>
        </w:tc>
        <w:tc>
          <w:tcPr>
            <w:tcW w:w="1590" w:type="dxa"/>
            <w:vAlign w:val="top"/>
          </w:tcPr>
          <w:p w14:paraId="6B7D1EB5">
            <w:pPr>
              <w:spacing w:before="242" w:line="237" w:lineRule="auto"/>
              <w:ind w:left="3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二级指标</w:t>
            </w:r>
          </w:p>
        </w:tc>
        <w:tc>
          <w:tcPr>
            <w:tcW w:w="3399" w:type="dxa"/>
            <w:gridSpan w:val="2"/>
            <w:vAlign w:val="top"/>
          </w:tcPr>
          <w:p w14:paraId="05D2C896">
            <w:pPr>
              <w:spacing w:before="242" w:line="237" w:lineRule="auto"/>
              <w:ind w:left="12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三级指标</w:t>
            </w:r>
          </w:p>
        </w:tc>
        <w:tc>
          <w:tcPr>
            <w:tcW w:w="2219" w:type="dxa"/>
            <w:vAlign w:val="top"/>
          </w:tcPr>
          <w:p w14:paraId="6D9F70D1">
            <w:pPr>
              <w:spacing w:before="68" w:line="259" w:lineRule="auto"/>
              <w:ind w:left="398" w:right="148" w:hanging="2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项目实施期内预期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达到的指标值</w:t>
            </w:r>
          </w:p>
        </w:tc>
      </w:tr>
      <w:tr w14:paraId="0972AA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28DAE901">
            <w:pPr>
              <w:pStyle w:val="5"/>
            </w:pPr>
          </w:p>
        </w:tc>
        <w:tc>
          <w:tcPr>
            <w:tcW w:w="1047" w:type="dxa"/>
            <w:vMerge w:val="restart"/>
            <w:tcBorders>
              <w:bottom w:val="nil"/>
            </w:tcBorders>
            <w:vAlign w:val="top"/>
          </w:tcPr>
          <w:p w14:paraId="183F14F3">
            <w:pPr>
              <w:pStyle w:val="5"/>
              <w:spacing w:line="254" w:lineRule="auto"/>
            </w:pPr>
          </w:p>
          <w:p w14:paraId="5709A09D">
            <w:pPr>
              <w:pStyle w:val="5"/>
              <w:spacing w:line="254" w:lineRule="auto"/>
            </w:pPr>
          </w:p>
          <w:p w14:paraId="411D065F">
            <w:pPr>
              <w:pStyle w:val="5"/>
              <w:spacing w:line="255" w:lineRule="auto"/>
            </w:pPr>
          </w:p>
          <w:p w14:paraId="75548EF6">
            <w:pPr>
              <w:pStyle w:val="5"/>
              <w:spacing w:line="255" w:lineRule="auto"/>
            </w:pPr>
          </w:p>
          <w:p w14:paraId="073C28B7">
            <w:pPr>
              <w:pStyle w:val="5"/>
              <w:spacing w:line="255" w:lineRule="auto"/>
            </w:pPr>
          </w:p>
          <w:p w14:paraId="319DA917">
            <w:pPr>
              <w:spacing w:before="78" w:line="264" w:lineRule="auto"/>
              <w:ind w:left="295" w:righ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产出指标</w:t>
            </w:r>
          </w:p>
        </w:tc>
        <w:tc>
          <w:tcPr>
            <w:tcW w:w="1590" w:type="dxa"/>
            <w:vMerge w:val="restart"/>
            <w:tcBorders>
              <w:bottom w:val="nil"/>
            </w:tcBorders>
            <w:vAlign w:val="top"/>
          </w:tcPr>
          <w:p w14:paraId="1BC9C6B6">
            <w:pPr>
              <w:pStyle w:val="5"/>
              <w:spacing w:line="286" w:lineRule="auto"/>
            </w:pPr>
          </w:p>
          <w:p w14:paraId="44DD08DC">
            <w:pPr>
              <w:pStyle w:val="5"/>
              <w:spacing w:line="286" w:lineRule="auto"/>
            </w:pPr>
          </w:p>
          <w:p w14:paraId="34B8C584">
            <w:pPr>
              <w:pStyle w:val="5"/>
              <w:spacing w:line="286" w:lineRule="auto"/>
            </w:pPr>
          </w:p>
          <w:p w14:paraId="17C6E999">
            <w:pPr>
              <w:pStyle w:val="5"/>
              <w:spacing w:line="287" w:lineRule="auto"/>
            </w:pPr>
          </w:p>
          <w:p w14:paraId="5A1203B7">
            <w:pPr>
              <w:spacing w:before="78" w:line="237" w:lineRule="auto"/>
              <w:ind w:left="3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数量指标</w:t>
            </w:r>
          </w:p>
        </w:tc>
        <w:tc>
          <w:tcPr>
            <w:tcW w:w="3399" w:type="dxa"/>
            <w:gridSpan w:val="2"/>
            <w:vAlign w:val="top"/>
          </w:tcPr>
          <w:p w14:paraId="0098D44A">
            <w:pPr>
              <w:spacing w:before="167" w:line="236" w:lineRule="auto"/>
              <w:ind w:left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实现前沿技术突破（个）</w:t>
            </w:r>
          </w:p>
        </w:tc>
        <w:tc>
          <w:tcPr>
            <w:tcW w:w="2219" w:type="dxa"/>
            <w:vAlign w:val="top"/>
          </w:tcPr>
          <w:p w14:paraId="56677F4D">
            <w:pPr>
              <w:pStyle w:val="5"/>
            </w:pPr>
          </w:p>
        </w:tc>
      </w:tr>
      <w:tr w14:paraId="57337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2479DD3F">
            <w:pPr>
              <w:pStyle w:val="5"/>
            </w:pPr>
          </w:p>
        </w:tc>
        <w:tc>
          <w:tcPr>
            <w:tcW w:w="1047" w:type="dxa"/>
            <w:vMerge w:val="continue"/>
            <w:tcBorders>
              <w:top w:val="nil"/>
              <w:bottom w:val="nil"/>
            </w:tcBorders>
            <w:vAlign w:val="top"/>
          </w:tcPr>
          <w:p w14:paraId="771EB1A4">
            <w:pPr>
              <w:pStyle w:val="5"/>
            </w:pPr>
          </w:p>
        </w:tc>
        <w:tc>
          <w:tcPr>
            <w:tcW w:w="1590" w:type="dxa"/>
            <w:vMerge w:val="continue"/>
            <w:tcBorders>
              <w:top w:val="nil"/>
              <w:bottom w:val="nil"/>
            </w:tcBorders>
            <w:vAlign w:val="top"/>
          </w:tcPr>
          <w:p w14:paraId="1C274D21">
            <w:pPr>
              <w:pStyle w:val="5"/>
            </w:pPr>
          </w:p>
        </w:tc>
        <w:tc>
          <w:tcPr>
            <w:tcW w:w="3399" w:type="dxa"/>
            <w:gridSpan w:val="2"/>
            <w:vAlign w:val="top"/>
          </w:tcPr>
          <w:p w14:paraId="6BB1E511">
            <w:pPr>
              <w:spacing w:before="71" w:line="258" w:lineRule="auto"/>
              <w:ind w:left="132" w:right="101" w:hanging="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>研发形成新产品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>新设备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>新工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新材料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新品种等（个）</w:t>
            </w:r>
          </w:p>
        </w:tc>
        <w:tc>
          <w:tcPr>
            <w:tcW w:w="2219" w:type="dxa"/>
            <w:vAlign w:val="top"/>
          </w:tcPr>
          <w:p w14:paraId="39FB976C">
            <w:pPr>
              <w:pStyle w:val="5"/>
            </w:pPr>
          </w:p>
        </w:tc>
      </w:tr>
      <w:tr w14:paraId="507A8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7FC757EA">
            <w:pPr>
              <w:pStyle w:val="5"/>
            </w:pPr>
          </w:p>
        </w:tc>
        <w:tc>
          <w:tcPr>
            <w:tcW w:w="1047" w:type="dxa"/>
            <w:vMerge w:val="continue"/>
            <w:tcBorders>
              <w:top w:val="nil"/>
              <w:bottom w:val="nil"/>
            </w:tcBorders>
            <w:vAlign w:val="top"/>
          </w:tcPr>
          <w:p w14:paraId="1F655BC8">
            <w:pPr>
              <w:pStyle w:val="5"/>
            </w:pPr>
          </w:p>
        </w:tc>
        <w:tc>
          <w:tcPr>
            <w:tcW w:w="1590" w:type="dxa"/>
            <w:vMerge w:val="continue"/>
            <w:tcBorders>
              <w:top w:val="nil"/>
              <w:bottom w:val="nil"/>
            </w:tcBorders>
            <w:vAlign w:val="top"/>
          </w:tcPr>
          <w:p w14:paraId="25002174">
            <w:pPr>
              <w:pStyle w:val="5"/>
            </w:pPr>
          </w:p>
        </w:tc>
        <w:tc>
          <w:tcPr>
            <w:tcW w:w="3399" w:type="dxa"/>
            <w:gridSpan w:val="2"/>
            <w:vAlign w:val="top"/>
          </w:tcPr>
          <w:p w14:paraId="6EE94634">
            <w:pPr>
              <w:spacing w:before="170" w:line="237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新增授权知识产权（个）</w:t>
            </w:r>
          </w:p>
        </w:tc>
        <w:tc>
          <w:tcPr>
            <w:tcW w:w="2219" w:type="dxa"/>
            <w:vAlign w:val="top"/>
          </w:tcPr>
          <w:p w14:paraId="6923D673">
            <w:pPr>
              <w:pStyle w:val="5"/>
            </w:pPr>
          </w:p>
        </w:tc>
      </w:tr>
      <w:tr w14:paraId="51664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54C83CF9">
            <w:pPr>
              <w:pStyle w:val="5"/>
            </w:pPr>
          </w:p>
        </w:tc>
        <w:tc>
          <w:tcPr>
            <w:tcW w:w="1047" w:type="dxa"/>
            <w:vMerge w:val="continue"/>
            <w:tcBorders>
              <w:top w:val="nil"/>
              <w:bottom w:val="nil"/>
            </w:tcBorders>
            <w:vAlign w:val="top"/>
          </w:tcPr>
          <w:p w14:paraId="125840E7">
            <w:pPr>
              <w:pStyle w:val="5"/>
            </w:pPr>
          </w:p>
        </w:tc>
        <w:tc>
          <w:tcPr>
            <w:tcW w:w="1590" w:type="dxa"/>
            <w:vMerge w:val="continue"/>
            <w:tcBorders>
              <w:top w:val="nil"/>
            </w:tcBorders>
            <w:vAlign w:val="top"/>
          </w:tcPr>
          <w:p w14:paraId="76E77CDA">
            <w:pPr>
              <w:pStyle w:val="5"/>
            </w:pPr>
          </w:p>
        </w:tc>
        <w:tc>
          <w:tcPr>
            <w:tcW w:w="3399" w:type="dxa"/>
            <w:gridSpan w:val="2"/>
            <w:vAlign w:val="top"/>
          </w:tcPr>
          <w:p w14:paraId="657F217C">
            <w:pPr>
              <w:spacing w:before="73" w:line="257" w:lineRule="auto"/>
              <w:ind w:left="115" w:right="103" w:firstLine="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"/>
                <w:sz w:val="24"/>
                <w:szCs w:val="24"/>
              </w:rPr>
              <w:t>制定国家、行业、地方或企业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标准数（个）</w:t>
            </w:r>
          </w:p>
        </w:tc>
        <w:tc>
          <w:tcPr>
            <w:tcW w:w="2219" w:type="dxa"/>
            <w:vAlign w:val="top"/>
          </w:tcPr>
          <w:p w14:paraId="61562E48">
            <w:pPr>
              <w:pStyle w:val="5"/>
            </w:pPr>
          </w:p>
        </w:tc>
      </w:tr>
      <w:tr w14:paraId="69931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4F3CCE80">
            <w:pPr>
              <w:pStyle w:val="5"/>
            </w:pPr>
          </w:p>
        </w:tc>
        <w:tc>
          <w:tcPr>
            <w:tcW w:w="1047" w:type="dxa"/>
            <w:vMerge w:val="continue"/>
            <w:tcBorders>
              <w:top w:val="nil"/>
            </w:tcBorders>
            <w:vAlign w:val="top"/>
          </w:tcPr>
          <w:p w14:paraId="3562ACF1">
            <w:pPr>
              <w:pStyle w:val="5"/>
            </w:pPr>
          </w:p>
        </w:tc>
        <w:tc>
          <w:tcPr>
            <w:tcW w:w="1590" w:type="dxa"/>
            <w:vAlign w:val="top"/>
          </w:tcPr>
          <w:p w14:paraId="718F0287">
            <w:pPr>
              <w:spacing w:before="168" w:line="237" w:lineRule="auto"/>
              <w:ind w:left="3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质量指标</w:t>
            </w:r>
          </w:p>
        </w:tc>
        <w:tc>
          <w:tcPr>
            <w:tcW w:w="3399" w:type="dxa"/>
            <w:gridSpan w:val="2"/>
            <w:vAlign w:val="top"/>
          </w:tcPr>
          <w:p w14:paraId="05E9A6D1">
            <w:pPr>
              <w:spacing w:before="168" w:line="23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考核指标按期完成率（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%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）</w:t>
            </w:r>
          </w:p>
        </w:tc>
        <w:tc>
          <w:tcPr>
            <w:tcW w:w="2219" w:type="dxa"/>
            <w:vAlign w:val="top"/>
          </w:tcPr>
          <w:p w14:paraId="3C948336">
            <w:pPr>
              <w:pStyle w:val="5"/>
            </w:pPr>
          </w:p>
        </w:tc>
      </w:tr>
      <w:tr w14:paraId="0F129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7642CCB4">
            <w:pPr>
              <w:pStyle w:val="5"/>
            </w:pPr>
          </w:p>
        </w:tc>
        <w:tc>
          <w:tcPr>
            <w:tcW w:w="1047" w:type="dxa"/>
            <w:vMerge w:val="restart"/>
            <w:tcBorders>
              <w:bottom w:val="nil"/>
            </w:tcBorders>
            <w:vAlign w:val="top"/>
          </w:tcPr>
          <w:p w14:paraId="2056FA02">
            <w:pPr>
              <w:spacing w:before="300" w:line="264" w:lineRule="auto"/>
              <w:ind w:left="295" w:right="282" w:firstLine="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效益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指标</w:t>
            </w:r>
          </w:p>
        </w:tc>
        <w:tc>
          <w:tcPr>
            <w:tcW w:w="1590" w:type="dxa"/>
            <w:vAlign w:val="top"/>
          </w:tcPr>
          <w:p w14:paraId="48492ED0">
            <w:pPr>
              <w:spacing w:before="169" w:line="235" w:lineRule="auto"/>
              <w:ind w:left="3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经济效益</w:t>
            </w:r>
          </w:p>
        </w:tc>
        <w:tc>
          <w:tcPr>
            <w:tcW w:w="3399" w:type="dxa"/>
            <w:gridSpan w:val="2"/>
            <w:vAlign w:val="top"/>
          </w:tcPr>
          <w:p w14:paraId="3346D32C">
            <w:pPr>
              <w:spacing w:before="168" w:line="235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带动社会资本投入（</w:t>
            </w:r>
            <w:r>
              <w:rPr>
                <w:rFonts w:ascii="仿宋" w:hAnsi="仿宋" w:eastAsia="仿宋" w:cs="仿宋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万元）</w:t>
            </w:r>
          </w:p>
        </w:tc>
        <w:tc>
          <w:tcPr>
            <w:tcW w:w="2219" w:type="dxa"/>
            <w:vAlign w:val="top"/>
          </w:tcPr>
          <w:p w14:paraId="1E3D9BC8">
            <w:pPr>
              <w:pStyle w:val="5"/>
            </w:pPr>
          </w:p>
        </w:tc>
      </w:tr>
      <w:tr w14:paraId="640C1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</w:tcBorders>
            <w:vAlign w:val="top"/>
          </w:tcPr>
          <w:p w14:paraId="132CB2C0">
            <w:pPr>
              <w:pStyle w:val="5"/>
            </w:pPr>
          </w:p>
        </w:tc>
        <w:tc>
          <w:tcPr>
            <w:tcW w:w="1047" w:type="dxa"/>
            <w:vMerge w:val="continue"/>
            <w:tcBorders>
              <w:top w:val="nil"/>
            </w:tcBorders>
            <w:vAlign w:val="top"/>
          </w:tcPr>
          <w:p w14:paraId="3863EB26">
            <w:pPr>
              <w:pStyle w:val="5"/>
            </w:pPr>
          </w:p>
        </w:tc>
        <w:tc>
          <w:tcPr>
            <w:tcW w:w="1590" w:type="dxa"/>
            <w:vAlign w:val="top"/>
          </w:tcPr>
          <w:p w14:paraId="68F75A58">
            <w:pPr>
              <w:spacing w:before="169" w:line="237" w:lineRule="auto"/>
              <w:ind w:left="3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社会效益</w:t>
            </w:r>
          </w:p>
        </w:tc>
        <w:tc>
          <w:tcPr>
            <w:tcW w:w="3399" w:type="dxa"/>
            <w:gridSpan w:val="2"/>
            <w:vAlign w:val="top"/>
          </w:tcPr>
          <w:p w14:paraId="38B39A80">
            <w:pPr>
              <w:spacing w:before="168" w:line="237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形成示范应用场景（个）</w:t>
            </w:r>
          </w:p>
        </w:tc>
        <w:tc>
          <w:tcPr>
            <w:tcW w:w="2219" w:type="dxa"/>
            <w:vAlign w:val="top"/>
          </w:tcPr>
          <w:p w14:paraId="1114049B">
            <w:pPr>
              <w:pStyle w:val="5"/>
            </w:pPr>
          </w:p>
        </w:tc>
      </w:tr>
      <w:tr w14:paraId="4412A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restart"/>
            <w:tcBorders>
              <w:bottom w:val="nil"/>
            </w:tcBorders>
            <w:vAlign w:val="top"/>
          </w:tcPr>
          <w:p w14:paraId="5F13C5B1">
            <w:pPr>
              <w:pStyle w:val="5"/>
              <w:spacing w:line="275" w:lineRule="auto"/>
            </w:pPr>
          </w:p>
          <w:p w14:paraId="51352158">
            <w:pPr>
              <w:pStyle w:val="5"/>
              <w:spacing w:line="275" w:lineRule="auto"/>
            </w:pPr>
          </w:p>
          <w:p w14:paraId="256B4BA2">
            <w:pPr>
              <w:pStyle w:val="5"/>
              <w:spacing w:line="276" w:lineRule="auto"/>
            </w:pPr>
          </w:p>
          <w:p w14:paraId="633FBD48">
            <w:pPr>
              <w:spacing w:before="78" w:line="264" w:lineRule="auto"/>
              <w:ind w:left="165" w:right="151" w:hanging="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个性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指标</w:t>
            </w:r>
          </w:p>
        </w:tc>
        <w:tc>
          <w:tcPr>
            <w:tcW w:w="1047" w:type="dxa"/>
            <w:vAlign w:val="top"/>
          </w:tcPr>
          <w:p w14:paraId="6B0AD368">
            <w:pPr>
              <w:pStyle w:val="5"/>
            </w:pPr>
          </w:p>
        </w:tc>
        <w:tc>
          <w:tcPr>
            <w:tcW w:w="1590" w:type="dxa"/>
            <w:vAlign w:val="top"/>
          </w:tcPr>
          <w:p w14:paraId="30E8329E">
            <w:pPr>
              <w:pStyle w:val="5"/>
            </w:pPr>
          </w:p>
        </w:tc>
        <w:tc>
          <w:tcPr>
            <w:tcW w:w="3399" w:type="dxa"/>
            <w:gridSpan w:val="2"/>
            <w:vAlign w:val="top"/>
          </w:tcPr>
          <w:p w14:paraId="29DA6960">
            <w:pPr>
              <w:pStyle w:val="5"/>
            </w:pPr>
          </w:p>
        </w:tc>
        <w:tc>
          <w:tcPr>
            <w:tcW w:w="2219" w:type="dxa"/>
            <w:vAlign w:val="top"/>
          </w:tcPr>
          <w:p w14:paraId="0B96710D">
            <w:pPr>
              <w:pStyle w:val="5"/>
            </w:pPr>
          </w:p>
        </w:tc>
      </w:tr>
      <w:tr w14:paraId="402E17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2BBADA49">
            <w:pPr>
              <w:pStyle w:val="5"/>
            </w:pPr>
          </w:p>
        </w:tc>
        <w:tc>
          <w:tcPr>
            <w:tcW w:w="1047" w:type="dxa"/>
            <w:vAlign w:val="top"/>
          </w:tcPr>
          <w:p w14:paraId="6B5FAC67">
            <w:pPr>
              <w:pStyle w:val="5"/>
            </w:pPr>
          </w:p>
        </w:tc>
        <w:tc>
          <w:tcPr>
            <w:tcW w:w="1590" w:type="dxa"/>
            <w:vAlign w:val="top"/>
          </w:tcPr>
          <w:p w14:paraId="79A7FB17">
            <w:pPr>
              <w:pStyle w:val="5"/>
            </w:pPr>
          </w:p>
        </w:tc>
        <w:tc>
          <w:tcPr>
            <w:tcW w:w="3399" w:type="dxa"/>
            <w:gridSpan w:val="2"/>
            <w:vAlign w:val="top"/>
          </w:tcPr>
          <w:p w14:paraId="0908512C">
            <w:pPr>
              <w:pStyle w:val="5"/>
            </w:pPr>
          </w:p>
        </w:tc>
        <w:tc>
          <w:tcPr>
            <w:tcW w:w="2219" w:type="dxa"/>
            <w:vAlign w:val="top"/>
          </w:tcPr>
          <w:p w14:paraId="4DF82357">
            <w:pPr>
              <w:pStyle w:val="5"/>
            </w:pPr>
          </w:p>
        </w:tc>
      </w:tr>
      <w:tr w14:paraId="777400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88" w:type="dxa"/>
            <w:vMerge w:val="continue"/>
            <w:tcBorders>
              <w:top w:val="nil"/>
              <w:bottom w:val="nil"/>
            </w:tcBorders>
            <w:vAlign w:val="top"/>
          </w:tcPr>
          <w:p w14:paraId="6ADCC7D9">
            <w:pPr>
              <w:pStyle w:val="5"/>
            </w:pPr>
          </w:p>
        </w:tc>
        <w:tc>
          <w:tcPr>
            <w:tcW w:w="1047" w:type="dxa"/>
            <w:vAlign w:val="top"/>
          </w:tcPr>
          <w:p w14:paraId="39282E35">
            <w:pPr>
              <w:pStyle w:val="5"/>
            </w:pPr>
          </w:p>
        </w:tc>
        <w:tc>
          <w:tcPr>
            <w:tcW w:w="1590" w:type="dxa"/>
            <w:vAlign w:val="top"/>
          </w:tcPr>
          <w:p w14:paraId="5D7026F8">
            <w:pPr>
              <w:pStyle w:val="5"/>
            </w:pPr>
          </w:p>
        </w:tc>
        <w:tc>
          <w:tcPr>
            <w:tcW w:w="3399" w:type="dxa"/>
            <w:gridSpan w:val="2"/>
            <w:vAlign w:val="top"/>
          </w:tcPr>
          <w:p w14:paraId="70BAB9D2">
            <w:pPr>
              <w:pStyle w:val="5"/>
            </w:pPr>
          </w:p>
        </w:tc>
        <w:tc>
          <w:tcPr>
            <w:tcW w:w="2219" w:type="dxa"/>
            <w:vAlign w:val="top"/>
          </w:tcPr>
          <w:p w14:paraId="5938D3C8">
            <w:pPr>
              <w:pStyle w:val="5"/>
            </w:pPr>
          </w:p>
        </w:tc>
      </w:tr>
      <w:tr w14:paraId="093DA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88" w:type="dxa"/>
            <w:vMerge w:val="continue"/>
            <w:tcBorders>
              <w:top w:val="nil"/>
            </w:tcBorders>
            <w:vAlign w:val="top"/>
          </w:tcPr>
          <w:p w14:paraId="35262B36">
            <w:pPr>
              <w:pStyle w:val="5"/>
            </w:pPr>
          </w:p>
        </w:tc>
        <w:tc>
          <w:tcPr>
            <w:tcW w:w="1047" w:type="dxa"/>
            <w:vAlign w:val="top"/>
          </w:tcPr>
          <w:p w14:paraId="20DA91DB">
            <w:pPr>
              <w:pStyle w:val="5"/>
            </w:pPr>
          </w:p>
        </w:tc>
        <w:tc>
          <w:tcPr>
            <w:tcW w:w="1590" w:type="dxa"/>
            <w:vAlign w:val="top"/>
          </w:tcPr>
          <w:p w14:paraId="00DD8D51">
            <w:pPr>
              <w:pStyle w:val="5"/>
            </w:pPr>
          </w:p>
        </w:tc>
        <w:tc>
          <w:tcPr>
            <w:tcW w:w="3399" w:type="dxa"/>
            <w:gridSpan w:val="2"/>
            <w:vAlign w:val="top"/>
          </w:tcPr>
          <w:p w14:paraId="1780F4B8">
            <w:pPr>
              <w:pStyle w:val="5"/>
            </w:pPr>
          </w:p>
        </w:tc>
        <w:tc>
          <w:tcPr>
            <w:tcW w:w="2219" w:type="dxa"/>
            <w:vAlign w:val="top"/>
          </w:tcPr>
          <w:p w14:paraId="2BB14E18">
            <w:pPr>
              <w:pStyle w:val="5"/>
            </w:pPr>
          </w:p>
        </w:tc>
      </w:tr>
    </w:tbl>
    <w:p w14:paraId="59666D8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5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2026-04-02T07:37:53Z</dcterms:created>
  <dc:creator>Administrator</dc:creator>
  <cp:lastModifiedBy>豆豆璁</cp:lastModifiedBy>
  <dcterms:modified xsi:type="dcterms:W3CDTF">2026-04-02T07:38:19Z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eyJoZGlkIjoiM2RlMGNjMTFkM2RmNWNhMjQ3ZmZlNDRmOTc0ODU4YzAiLCJ1c2VySWQiOiI5NjU5NTE5NTAifQ==</vt:lpwstr>
  </property>
  <property fmtid="{D5CDD505-2E9C-101B-9397-08002B2CF9AE}" pid="4" name="ICV">
    <vt:lpwstr>556689FCDB0E4CBFBD05F9969E56D43B_12</vt:lpwstr>
  </property>
</Properties>
</file>